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A832" w14:textId="5575D7F0" w:rsidR="00501D30" w:rsidRDefault="00501D30" w:rsidP="00501D30">
      <w:pPr>
        <w:shd w:val="clear" w:color="auto" w:fill="FFFFFF"/>
        <w:spacing w:after="100" w:afterAutospacing="1" w:line="240" w:lineRule="auto"/>
        <w:outlineLvl w:val="0"/>
        <w:rPr>
          <w:rFonts w:ascii="Fira Sans" w:eastAsia="Times New Roman" w:hAnsi="Fira Sans" w:cs="Times New Roman"/>
          <w:b/>
          <w:bCs/>
          <w:color w:val="FF0000"/>
          <w:kern w:val="36"/>
          <w:sz w:val="48"/>
          <w:szCs w:val="48"/>
          <w:lang w:eastAsia="ru-RU"/>
          <w14:ligatures w14:val="none"/>
        </w:rPr>
      </w:pPr>
      <w:r w:rsidRPr="00501D30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C0909C9" wp14:editId="24E9F3D2">
            <wp:simplePos x="0" y="0"/>
            <wp:positionH relativeFrom="margin">
              <wp:align>left</wp:align>
            </wp:positionH>
            <wp:positionV relativeFrom="paragraph">
              <wp:posOffset>546735</wp:posOffset>
            </wp:positionV>
            <wp:extent cx="307657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533" y="21420"/>
                <wp:lineTo x="21533" y="0"/>
                <wp:lineTo x="0" y="0"/>
              </wp:wrapPolygon>
            </wp:wrapTight>
            <wp:docPr id="16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D30">
        <w:rPr>
          <w:rFonts w:ascii="Fira Sans" w:eastAsia="Times New Roman" w:hAnsi="Fira Sans" w:cs="Times New Roman"/>
          <w:b/>
          <w:bCs/>
          <w:color w:val="FF0000"/>
          <w:kern w:val="36"/>
          <w:sz w:val="48"/>
          <w:szCs w:val="48"/>
          <w:lang w:eastAsia="ru-RU"/>
          <w14:ligatures w14:val="none"/>
        </w:rPr>
        <w:t>Сезонная безопасность</w:t>
      </w:r>
    </w:p>
    <w:p w14:paraId="31D4F30F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outlineLvl w:val="0"/>
        <w:rPr>
          <w:rFonts w:ascii="Fira Sans" w:eastAsia="Times New Roman" w:hAnsi="Fira Sans" w:cs="Times New Roman"/>
          <w:b/>
          <w:bCs/>
          <w:color w:val="FF0000"/>
          <w:kern w:val="36"/>
          <w:sz w:val="48"/>
          <w:szCs w:val="48"/>
          <w:lang w:eastAsia="ru-RU"/>
          <w14:ligatures w14:val="none"/>
        </w:rPr>
      </w:pPr>
    </w:p>
    <w:p w14:paraId="43163AEA" w14:textId="3AB539C4" w:rsidR="00501D30" w:rsidRPr="00501D30" w:rsidRDefault="00501D30" w:rsidP="00501D30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i/>
          <w:iCs/>
          <w:color w:val="C00000"/>
          <w:kern w:val="0"/>
          <w:sz w:val="36"/>
          <w:szCs w:val="36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b/>
          <w:bCs/>
          <w:i/>
          <w:iCs/>
          <w:color w:val="C00000"/>
          <w:kern w:val="0"/>
          <w:sz w:val="36"/>
          <w:szCs w:val="36"/>
          <w:lang w:eastAsia="ru-RU"/>
          <w14:ligatures w14:val="none"/>
        </w:rPr>
        <w:t>ПРАВИЛА ПОВЕДЕНИЯ ПРИ СЕЗОННЫХ ИЗМЕНЕНИЯХ ПОГОДЫ</w:t>
      </w:r>
    </w:p>
    <w:p w14:paraId="46DEF80D" w14:textId="77777777" w:rsidR="00501D30" w:rsidRPr="00501D30" w:rsidRDefault="00501D30" w:rsidP="00501D30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b/>
          <w:bCs/>
          <w:i/>
          <w:iCs/>
          <w:color w:val="C00000"/>
          <w:kern w:val="0"/>
          <w:sz w:val="36"/>
          <w:szCs w:val="36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b/>
          <w:bCs/>
          <w:i/>
          <w:iCs/>
          <w:color w:val="C00000"/>
          <w:kern w:val="0"/>
          <w:sz w:val="36"/>
          <w:szCs w:val="36"/>
          <w:lang w:eastAsia="ru-RU"/>
          <w14:ligatures w14:val="none"/>
        </w:rPr>
        <w:t>НА ДОРОГЕ</w:t>
      </w:r>
    </w:p>
    <w:p w14:paraId="320FBDB3" w14:textId="77777777" w:rsidR="00501D30" w:rsidRPr="00501D30" w:rsidRDefault="00501D30" w:rsidP="00501D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i/>
          <w:iCs/>
          <w:color w:val="FF0000"/>
          <w:kern w:val="0"/>
          <w:sz w:val="24"/>
          <w:szCs w:val="24"/>
          <w:lang w:eastAsia="ru-RU"/>
          <w14:ligatures w14:val="none"/>
        </w:rPr>
      </w:pPr>
    </w:p>
    <w:p w14:paraId="35D144C1" w14:textId="77777777" w:rsid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ru-RU"/>
          <w14:ligatures w14:val="none"/>
        </w:rPr>
        <w:t>     </w:t>
      </w:r>
    </w:p>
    <w:p w14:paraId="294F351E" w14:textId="77777777" w:rsid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30690CF" w14:textId="77777777" w:rsid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2DEEAC7" w14:textId="5EB5799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 </w:t>
      </w:r>
      <w:r w:rsidRPr="00501D30">
        <w:rPr>
          <w:rFonts w:ascii="Roboto" w:eastAsia="Times New Roman" w:hAnsi="Roboto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В дождливый день:</w:t>
      </w:r>
    </w:p>
    <w:p w14:paraId="6CE1CF3F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На улице дождь. Дорога скользкая. Видимость ухудшается. Расстояние, нужное для остановки автомобиля, на мокрой дороге увеличивается. Поэтому не спешите перебегать улицу. Посмотрите внимательно вокруг себя, пропустите приближающийся транспорт и, только убедившись в полной безопасности, начинайте переход. Запомните: даже самый опытный водитель не может мгновенно остановить транспорт, особенно на мокрой дороге.</w:t>
      </w:r>
    </w:p>
    <w:p w14:paraId="2DD8A6F0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      В туман:</w:t>
      </w:r>
    </w:p>
    <w:p w14:paraId="6B89132F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На улице туман. Видимость очень плохая. Поэтому, прежде чем перейти дорогу, убедитесь, что по ней не движется автомобиль. Ребенка возьмите за руку и переведите через проезжую часть. Нелишне напомнить, что в тумане надо быть особенно осторожным, так как в тумане расстояние до предмета воспринимается дальше, а скорость транспорта кажется меньше, чем на самом деле.</w:t>
      </w:r>
    </w:p>
    <w:p w14:paraId="04B1F5A7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       В морозную погоду:</w:t>
      </w:r>
    </w:p>
    <w:p w14:paraId="3A29B9A5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На улице холодно. Стекла автомобилей покрываются изморозью, и водителям очень трудно наблюдать за дорогой. Переходить улицу перед близко идущим автомобилем в мороз, когда видимость у водителя ограничена, а сугробы сужают дорогу и затеняют движение очень опасно. И чтобы с вами не случилось беды, не торопитесь, подождите, пока пройдет весь транспорт. Только после этого можно переходить проезжую часть.</w:t>
      </w:r>
    </w:p>
    <w:p w14:paraId="6DC3CEB3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       Оттепель:</w:t>
      </w:r>
    </w:p>
    <w:p w14:paraId="0BDD881D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Самая скользкая дорога в оттепель, во время нулевой температуры, когда на ней лежит лед или снег. Тормозной путь транспорта в 10 раз увеличивается и </w:t>
      </w:r>
      <w:r w:rsidRPr="00501D30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lastRenderedPageBreak/>
        <w:t>ставится самым большим. На дороге появляется вода, а под ней лед, и дети могут упасть. Поэтому каждый шаг надо проверять, следить и за состоянием дороги, чтобы самому не упасть, и за транспортом, чтобы он не наехал на вас и на ребенка.</w:t>
      </w:r>
    </w:p>
    <w:p w14:paraId="4CBB8758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b/>
          <w:bCs/>
          <w:color w:val="0070C0"/>
          <w:kern w:val="0"/>
          <w:sz w:val="24"/>
          <w:szCs w:val="24"/>
          <w:lang w:eastAsia="ru-RU"/>
          <w14:ligatures w14:val="none"/>
        </w:rPr>
        <w:t>      В гололед:</w:t>
      </w:r>
    </w:p>
    <w:p w14:paraId="51440765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После теплых дней наступило похолодание. Дорога покрылась ледяной коркой. Стало скользко. В этих условиях появляться перед близко идущим транспортом очень опасно: на скользкой дороге автомобиль остановить трудно. Поэтому будьте особенно осторожны. Не спешите, так как можно неожиданно упасть и угодить под колеса.</w:t>
      </w:r>
    </w:p>
    <w:p w14:paraId="39DC9205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ЗИМОЙ - ВЕСНОЙ</w:t>
      </w:r>
    </w:p>
    <w:p w14:paraId="5DDAABF9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       Обратите внимание ребенка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 Учите детей ходить по обледеневшему тротуару, старайтесь по возможности обходить скользкие места. Не выходите с ребенком на заледеневшие водоемы!</w:t>
      </w:r>
    </w:p>
    <w:p w14:paraId="2904475A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Весной нужно усилить контроль за местами игр детей. В этот период не следует ходить на водоемы, на образовавшемся весеннем льду легко провалиться. Не допускайте детей к реке без надзора взрослых. Расскажите о правилах поведения в период паводка, запрещайте им играть у воды. В это время большую опасность представляют сосульки на крышах домов. Не стойте под крышами и карнизами зданий, на которых образовались сосульки.</w:t>
      </w:r>
    </w:p>
    <w:p w14:paraId="2431FDA5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ЛЕТОМ - ОСЕНЬЮ</w:t>
      </w:r>
    </w:p>
    <w:p w14:paraId="2CDC7464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       Летом дети очень много времени проводят на улице, на даче, выезжают на отдых в лес и на водоемы. Перед прогулкой в лес расскажите ребенку о ядовитых грибах и растениях. Напоминайте, что ему нужно держаться рядом с родителями. На водоеме ребенок должен купаться только под присмотром взрослых. Нельзя купаться в незнакомом месте. Летом ребенок должен обязательно находиться в головном уборе для предотвращения теплового или солнечного удара. Соблюдайте питьевой режим, чтобы не допустить обезвоживания организма.</w:t>
      </w:r>
    </w:p>
    <w:p w14:paraId="2069E4D1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С наступлением осени объясните ребенку об опасности гулять под дождем, научите правилам поведения во время грозы Осенью нельзя купаться. С наступлением первых заморозков необходимо не пускать детей к водоемам.</w:t>
      </w:r>
    </w:p>
    <w:p w14:paraId="197BDA27" w14:textId="77777777" w:rsidR="00501D30" w:rsidRPr="00501D30" w:rsidRDefault="00501D30" w:rsidP="00501D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01D30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Родители, помните – безопасность ваших детей в ваших руках!!!</w:t>
      </w:r>
    </w:p>
    <w:p w14:paraId="6DFEE87B" w14:textId="2AA8F7E7" w:rsidR="00501D30" w:rsidRDefault="00501D30">
      <w:r>
        <w:rPr>
          <w:noProof/>
        </w:rPr>
        <w:lastRenderedPageBreak/>
        <w:drawing>
          <wp:inline distT="0" distB="0" distL="0" distR="0" wp14:anchorId="2F3B2B91" wp14:editId="0C031A91">
            <wp:extent cx="5553075" cy="7877175"/>
            <wp:effectExtent l="0" t="0" r="9525" b="9525"/>
            <wp:docPr id="17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30"/>
    <w:rsid w:val="00501D30"/>
    <w:rsid w:val="0073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0ECC"/>
  <w15:chartTrackingRefBased/>
  <w15:docId w15:val="{51A50166-3A6B-4B3C-B781-20F246B6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0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6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</dc:creator>
  <cp:keywords/>
  <dc:description/>
  <cp:lastModifiedBy>Rozalia</cp:lastModifiedBy>
  <cp:revision>1</cp:revision>
  <dcterms:created xsi:type="dcterms:W3CDTF">2025-02-23T11:50:00Z</dcterms:created>
  <dcterms:modified xsi:type="dcterms:W3CDTF">2025-02-23T12:03:00Z</dcterms:modified>
</cp:coreProperties>
</file>